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AC8738" w14:textId="77777777" w:rsidR="002F30AA" w:rsidRPr="00104C9A" w:rsidRDefault="002F30AA">
      <w:pPr>
        <w:spacing w:line="300" w:lineRule="auto"/>
        <w:jc w:val="center"/>
        <w:rPr>
          <w:rFonts w:eastAsiaTheme="majorEastAsia"/>
        </w:rPr>
      </w:pPr>
      <w:bookmarkStart w:id="0" w:name="_GoBack"/>
      <w:bookmarkEnd w:id="0"/>
    </w:p>
    <w:p w14:paraId="2CCC346E" w14:textId="77777777" w:rsidR="002F30AA" w:rsidRPr="00104C9A" w:rsidRDefault="006C4F7B">
      <w:pPr>
        <w:spacing w:line="300" w:lineRule="auto"/>
        <w:jc w:val="center"/>
        <w:rPr>
          <w:rFonts w:eastAsiaTheme="majorEastAsia"/>
        </w:rPr>
      </w:pPr>
      <w:r w:rsidRPr="00104C9A">
        <w:rPr>
          <w:rFonts w:eastAsiaTheme="majorEastAsia"/>
          <w:b/>
          <w:sz w:val="24"/>
          <w:szCs w:val="24"/>
        </w:rPr>
        <w:t>2015</w:t>
      </w:r>
      <w:r w:rsidRPr="00104C9A">
        <w:rPr>
          <w:rFonts w:eastAsiaTheme="majorEastAsia"/>
          <w:b/>
          <w:sz w:val="24"/>
          <w:szCs w:val="24"/>
        </w:rPr>
        <w:t>年文化部讀劇工作坊報名表</w:t>
      </w:r>
    </w:p>
    <w:p w14:paraId="31042592" w14:textId="77777777" w:rsidR="002F30AA" w:rsidRPr="00104C9A" w:rsidRDefault="006C4F7B">
      <w:pPr>
        <w:numPr>
          <w:ilvl w:val="0"/>
          <w:numId w:val="1"/>
        </w:numPr>
        <w:spacing w:line="240" w:lineRule="auto"/>
        <w:ind w:left="555" w:hanging="420"/>
        <w:contextualSpacing/>
        <w:rPr>
          <w:rFonts w:eastAsiaTheme="majorEastAsia"/>
        </w:rPr>
      </w:pPr>
      <w:r w:rsidRPr="00104C9A">
        <w:rPr>
          <w:rFonts w:eastAsiaTheme="majorEastAsia"/>
          <w:sz w:val="24"/>
          <w:szCs w:val="24"/>
        </w:rPr>
        <w:t>主辦單位：文化部</w:t>
      </w:r>
    </w:p>
    <w:p w14:paraId="07222211" w14:textId="77777777" w:rsidR="002F30AA" w:rsidRPr="00104C9A" w:rsidRDefault="006C4F7B">
      <w:pPr>
        <w:numPr>
          <w:ilvl w:val="0"/>
          <w:numId w:val="1"/>
        </w:numPr>
        <w:spacing w:line="240" w:lineRule="auto"/>
        <w:ind w:left="555" w:hanging="420"/>
        <w:contextualSpacing/>
        <w:rPr>
          <w:rFonts w:eastAsiaTheme="majorEastAsia"/>
        </w:rPr>
      </w:pPr>
      <w:r w:rsidRPr="00104C9A">
        <w:rPr>
          <w:rFonts w:eastAsiaTheme="majorEastAsia"/>
          <w:sz w:val="24"/>
          <w:szCs w:val="24"/>
        </w:rPr>
        <w:t>承辦單位：聯合線上</w:t>
      </w:r>
    </w:p>
    <w:p w14:paraId="4381995A" w14:textId="77777777" w:rsidR="002F30AA" w:rsidRPr="00104C9A" w:rsidRDefault="006C4F7B">
      <w:pPr>
        <w:numPr>
          <w:ilvl w:val="0"/>
          <w:numId w:val="1"/>
        </w:numPr>
        <w:spacing w:line="240" w:lineRule="auto"/>
        <w:ind w:left="555" w:hanging="420"/>
        <w:contextualSpacing/>
        <w:rPr>
          <w:rFonts w:eastAsiaTheme="majorEastAsia"/>
        </w:rPr>
      </w:pPr>
      <w:r w:rsidRPr="00104C9A">
        <w:rPr>
          <w:rFonts w:eastAsiaTheme="majorEastAsia"/>
          <w:sz w:val="24"/>
          <w:szCs w:val="24"/>
        </w:rPr>
        <w:t>協辦單位：中華民國無障礙科技發展協會、曉劇場、中華民國聽障人協會、聯合文學</w:t>
      </w:r>
    </w:p>
    <w:p w14:paraId="5DE4EDDB" w14:textId="62627981" w:rsidR="002F30AA" w:rsidRPr="00B43E7C" w:rsidRDefault="006C4F7B">
      <w:pPr>
        <w:numPr>
          <w:ilvl w:val="0"/>
          <w:numId w:val="1"/>
        </w:numPr>
        <w:spacing w:line="240" w:lineRule="auto"/>
        <w:ind w:left="555" w:hanging="420"/>
        <w:contextualSpacing/>
        <w:rPr>
          <w:rFonts w:eastAsiaTheme="majorEastAsia"/>
          <w:color w:val="000000" w:themeColor="text1"/>
        </w:rPr>
      </w:pPr>
      <w:r w:rsidRPr="00B43E7C">
        <w:rPr>
          <w:rFonts w:eastAsiaTheme="majorEastAsia"/>
          <w:color w:val="000000" w:themeColor="text1"/>
          <w:sz w:val="24"/>
          <w:szCs w:val="24"/>
        </w:rPr>
        <w:t>活動日期：</w:t>
      </w:r>
      <w:r w:rsidRPr="00B43E7C">
        <w:rPr>
          <w:rFonts w:eastAsiaTheme="majorEastAsia"/>
          <w:color w:val="000000" w:themeColor="text1"/>
          <w:sz w:val="24"/>
          <w:szCs w:val="24"/>
        </w:rPr>
        <w:t>2015</w:t>
      </w:r>
      <w:r w:rsidRPr="00B43E7C">
        <w:rPr>
          <w:rFonts w:eastAsiaTheme="majorEastAsia"/>
          <w:color w:val="000000" w:themeColor="text1"/>
          <w:sz w:val="24"/>
          <w:szCs w:val="24"/>
        </w:rPr>
        <w:t>年</w:t>
      </w:r>
      <w:r w:rsidRPr="00B43E7C">
        <w:rPr>
          <w:rFonts w:eastAsiaTheme="majorEastAsia"/>
          <w:color w:val="000000" w:themeColor="text1"/>
          <w:sz w:val="24"/>
          <w:szCs w:val="24"/>
        </w:rPr>
        <w:t>8/15</w:t>
      </w:r>
      <w:r w:rsidRPr="00B43E7C">
        <w:rPr>
          <w:rFonts w:eastAsiaTheme="majorEastAsia"/>
          <w:color w:val="000000" w:themeColor="text1"/>
          <w:sz w:val="24"/>
          <w:szCs w:val="24"/>
        </w:rPr>
        <w:t>六～</w:t>
      </w:r>
      <w:r w:rsidRPr="00B43E7C">
        <w:rPr>
          <w:rFonts w:eastAsiaTheme="majorEastAsia"/>
          <w:color w:val="000000" w:themeColor="text1"/>
          <w:sz w:val="24"/>
          <w:szCs w:val="24"/>
        </w:rPr>
        <w:t>10/3</w:t>
      </w:r>
      <w:r w:rsidRPr="00B43E7C">
        <w:rPr>
          <w:rFonts w:eastAsiaTheme="majorEastAsia"/>
          <w:color w:val="000000" w:themeColor="text1"/>
          <w:sz w:val="24"/>
          <w:szCs w:val="24"/>
        </w:rPr>
        <w:t>六</w:t>
      </w:r>
      <w:r w:rsidR="00630832" w:rsidRPr="00B43E7C">
        <w:rPr>
          <w:rFonts w:eastAsiaTheme="majorEastAsia" w:hint="eastAsia"/>
          <w:color w:val="000000" w:themeColor="text1"/>
          <w:sz w:val="24"/>
          <w:szCs w:val="24"/>
        </w:rPr>
        <w:t>，</w:t>
      </w:r>
      <w:r w:rsidRPr="00B43E7C">
        <w:rPr>
          <w:rFonts w:eastAsiaTheme="majorEastAsia"/>
          <w:color w:val="000000" w:themeColor="text1"/>
          <w:sz w:val="24"/>
          <w:szCs w:val="24"/>
        </w:rPr>
        <w:t>周六</w:t>
      </w:r>
      <w:r w:rsidR="00B43E7C" w:rsidRPr="00B43E7C">
        <w:rPr>
          <w:rFonts w:eastAsiaTheme="majorEastAsia" w:hint="eastAsia"/>
          <w:color w:val="000000" w:themeColor="text1"/>
          <w:sz w:val="24"/>
          <w:szCs w:val="24"/>
        </w:rPr>
        <w:t>、</w:t>
      </w:r>
      <w:r w:rsidRPr="00B43E7C">
        <w:rPr>
          <w:rFonts w:eastAsiaTheme="majorEastAsia"/>
          <w:color w:val="000000" w:themeColor="text1"/>
          <w:sz w:val="24"/>
          <w:szCs w:val="24"/>
        </w:rPr>
        <w:t>日下午</w:t>
      </w:r>
      <w:r w:rsidRPr="00B43E7C">
        <w:rPr>
          <w:rFonts w:eastAsiaTheme="majorEastAsia"/>
          <w:color w:val="000000" w:themeColor="text1"/>
          <w:sz w:val="24"/>
          <w:szCs w:val="24"/>
        </w:rPr>
        <w:t>13</w:t>
      </w:r>
      <w:r w:rsidRPr="00B43E7C">
        <w:rPr>
          <w:rFonts w:eastAsiaTheme="majorEastAsia"/>
          <w:color w:val="000000" w:themeColor="text1"/>
          <w:sz w:val="24"/>
          <w:szCs w:val="24"/>
        </w:rPr>
        <w:t>：</w:t>
      </w:r>
      <w:r w:rsidRPr="00B43E7C">
        <w:rPr>
          <w:rFonts w:eastAsiaTheme="majorEastAsia"/>
          <w:color w:val="000000" w:themeColor="text1"/>
          <w:sz w:val="24"/>
          <w:szCs w:val="24"/>
        </w:rPr>
        <w:t>30-16</w:t>
      </w:r>
      <w:r w:rsidRPr="00B43E7C">
        <w:rPr>
          <w:rFonts w:eastAsiaTheme="majorEastAsia"/>
          <w:color w:val="000000" w:themeColor="text1"/>
          <w:sz w:val="24"/>
          <w:szCs w:val="24"/>
        </w:rPr>
        <w:t>：</w:t>
      </w:r>
      <w:r w:rsidRPr="00B43E7C">
        <w:rPr>
          <w:rFonts w:eastAsiaTheme="majorEastAsia"/>
          <w:color w:val="000000" w:themeColor="text1"/>
          <w:sz w:val="24"/>
          <w:szCs w:val="24"/>
        </w:rPr>
        <w:t>30</w:t>
      </w:r>
      <w:r w:rsidRPr="00B43E7C">
        <w:rPr>
          <w:rFonts w:eastAsiaTheme="majorEastAsia"/>
          <w:b/>
          <w:color w:val="000000" w:themeColor="text1"/>
          <w:sz w:val="24"/>
          <w:szCs w:val="24"/>
        </w:rPr>
        <w:t>（</w:t>
      </w:r>
      <w:r w:rsidRPr="00B43E7C">
        <w:rPr>
          <w:rFonts w:eastAsiaTheme="majorEastAsia"/>
          <w:b/>
          <w:color w:val="000000" w:themeColor="text1"/>
          <w:sz w:val="24"/>
          <w:szCs w:val="24"/>
        </w:rPr>
        <w:t>10/3</w:t>
      </w:r>
      <w:r w:rsidRPr="00B43E7C">
        <w:rPr>
          <w:rFonts w:eastAsiaTheme="majorEastAsia"/>
          <w:b/>
          <w:color w:val="000000" w:themeColor="text1"/>
          <w:sz w:val="24"/>
          <w:szCs w:val="24"/>
        </w:rPr>
        <w:t>為</w:t>
      </w:r>
      <w:r w:rsidRPr="00B43E7C">
        <w:rPr>
          <w:rFonts w:eastAsiaTheme="majorEastAsia"/>
          <w:b/>
          <w:color w:val="000000" w:themeColor="text1"/>
          <w:sz w:val="24"/>
          <w:szCs w:val="24"/>
        </w:rPr>
        <w:t>13</w:t>
      </w:r>
      <w:r w:rsidRPr="00B43E7C">
        <w:rPr>
          <w:rFonts w:eastAsiaTheme="majorEastAsia"/>
          <w:b/>
          <w:color w:val="000000" w:themeColor="text1"/>
          <w:sz w:val="24"/>
          <w:szCs w:val="24"/>
        </w:rPr>
        <w:t>：</w:t>
      </w:r>
      <w:r w:rsidRPr="00B43E7C">
        <w:rPr>
          <w:rFonts w:eastAsiaTheme="majorEastAsia"/>
          <w:b/>
          <w:color w:val="000000" w:themeColor="text1"/>
          <w:sz w:val="24"/>
          <w:szCs w:val="24"/>
        </w:rPr>
        <w:t>30-17</w:t>
      </w:r>
      <w:r w:rsidRPr="00B43E7C">
        <w:rPr>
          <w:rFonts w:eastAsiaTheme="majorEastAsia"/>
          <w:b/>
          <w:color w:val="000000" w:themeColor="text1"/>
          <w:sz w:val="24"/>
          <w:szCs w:val="24"/>
        </w:rPr>
        <w:t>：</w:t>
      </w:r>
      <w:r w:rsidRPr="00B43E7C">
        <w:rPr>
          <w:rFonts w:eastAsiaTheme="majorEastAsia"/>
          <w:b/>
          <w:color w:val="000000" w:themeColor="text1"/>
          <w:sz w:val="24"/>
          <w:szCs w:val="24"/>
        </w:rPr>
        <w:t>30</w:t>
      </w:r>
      <w:r w:rsidRPr="00B43E7C">
        <w:rPr>
          <w:rFonts w:eastAsiaTheme="majorEastAsia"/>
          <w:b/>
          <w:color w:val="000000" w:themeColor="text1"/>
          <w:sz w:val="24"/>
          <w:szCs w:val="24"/>
        </w:rPr>
        <w:t>）</w:t>
      </w:r>
      <w:r w:rsidRPr="00B43E7C">
        <w:rPr>
          <w:rFonts w:eastAsiaTheme="majorEastAsia"/>
          <w:color w:val="000000" w:themeColor="text1"/>
          <w:sz w:val="24"/>
          <w:szCs w:val="24"/>
        </w:rPr>
        <w:t>，共</w:t>
      </w:r>
      <w:r w:rsidRPr="00B43E7C">
        <w:rPr>
          <w:rFonts w:eastAsiaTheme="majorEastAsia"/>
          <w:color w:val="000000" w:themeColor="text1"/>
          <w:sz w:val="24"/>
          <w:szCs w:val="24"/>
        </w:rPr>
        <w:t>13</w:t>
      </w:r>
      <w:r w:rsidRPr="00B43E7C">
        <w:rPr>
          <w:rFonts w:eastAsiaTheme="majorEastAsia"/>
          <w:color w:val="000000" w:themeColor="text1"/>
          <w:sz w:val="24"/>
          <w:szCs w:val="24"/>
        </w:rPr>
        <w:t>次課程</w:t>
      </w:r>
    </w:p>
    <w:p w14:paraId="3285D46F" w14:textId="77777777" w:rsidR="002F30AA" w:rsidRPr="00104C9A" w:rsidRDefault="006C4F7B">
      <w:pPr>
        <w:numPr>
          <w:ilvl w:val="0"/>
          <w:numId w:val="1"/>
        </w:numPr>
        <w:spacing w:line="240" w:lineRule="auto"/>
        <w:ind w:left="555" w:hanging="420"/>
        <w:contextualSpacing/>
        <w:rPr>
          <w:rFonts w:eastAsiaTheme="majorEastAsia"/>
        </w:rPr>
      </w:pPr>
      <w:r w:rsidRPr="00104C9A">
        <w:rPr>
          <w:rFonts w:eastAsiaTheme="majorEastAsia"/>
          <w:sz w:val="24"/>
          <w:szCs w:val="24"/>
        </w:rPr>
        <w:t>活動地</w:t>
      </w:r>
      <w:r w:rsidRPr="00104C9A">
        <w:rPr>
          <w:rFonts w:eastAsiaTheme="majorEastAsia"/>
          <w:sz w:val="24"/>
          <w:szCs w:val="24"/>
          <w:highlight w:val="white"/>
        </w:rPr>
        <w:t>點：國立台灣圖書館</w:t>
      </w:r>
      <w:r w:rsidRPr="00104C9A">
        <w:rPr>
          <w:rFonts w:eastAsiaTheme="majorEastAsia"/>
          <w:sz w:val="24"/>
          <w:szCs w:val="24"/>
          <w:highlight w:val="white"/>
        </w:rPr>
        <w:t>3</w:t>
      </w:r>
      <w:r w:rsidRPr="00104C9A">
        <w:rPr>
          <w:rFonts w:eastAsiaTheme="majorEastAsia"/>
          <w:sz w:val="24"/>
          <w:szCs w:val="24"/>
          <w:highlight w:val="white"/>
        </w:rPr>
        <w:t>樓（</w:t>
      </w:r>
      <w:r w:rsidRPr="00104C9A">
        <w:rPr>
          <w:rFonts w:eastAsiaTheme="majorEastAsia"/>
          <w:sz w:val="24"/>
          <w:szCs w:val="24"/>
          <w:highlight w:val="white"/>
        </w:rPr>
        <w:t>235</w:t>
      </w:r>
      <w:r w:rsidRPr="00104C9A">
        <w:rPr>
          <w:rFonts w:eastAsiaTheme="majorEastAsia"/>
          <w:sz w:val="24"/>
          <w:szCs w:val="24"/>
          <w:highlight w:val="white"/>
        </w:rPr>
        <w:t>新北市中和區中安街</w:t>
      </w:r>
      <w:r w:rsidRPr="00104C9A">
        <w:rPr>
          <w:rFonts w:eastAsiaTheme="majorEastAsia"/>
          <w:sz w:val="24"/>
          <w:szCs w:val="24"/>
          <w:highlight w:val="white"/>
        </w:rPr>
        <w:t>85</w:t>
      </w:r>
      <w:r w:rsidRPr="00104C9A">
        <w:rPr>
          <w:rFonts w:eastAsiaTheme="majorEastAsia"/>
          <w:sz w:val="24"/>
          <w:szCs w:val="24"/>
          <w:highlight w:val="white"/>
        </w:rPr>
        <w:t>號</w:t>
      </w:r>
      <w:r w:rsidRPr="00104C9A">
        <w:rPr>
          <w:rFonts w:eastAsiaTheme="majorEastAsia"/>
          <w:sz w:val="24"/>
          <w:szCs w:val="24"/>
          <w:highlight w:val="white"/>
        </w:rPr>
        <w:t>3</w:t>
      </w:r>
      <w:r w:rsidRPr="00104C9A">
        <w:rPr>
          <w:rFonts w:eastAsiaTheme="majorEastAsia"/>
          <w:sz w:val="24"/>
          <w:szCs w:val="24"/>
          <w:highlight w:val="white"/>
        </w:rPr>
        <w:t>樓）</w:t>
      </w:r>
    </w:p>
    <w:p w14:paraId="5333730D" w14:textId="77777777" w:rsidR="002F30AA" w:rsidRPr="00104C9A" w:rsidRDefault="006C4F7B">
      <w:pPr>
        <w:numPr>
          <w:ilvl w:val="0"/>
          <w:numId w:val="1"/>
        </w:numPr>
        <w:spacing w:line="240" w:lineRule="auto"/>
        <w:ind w:left="555" w:hanging="420"/>
        <w:contextualSpacing/>
        <w:rPr>
          <w:rFonts w:eastAsiaTheme="majorEastAsia"/>
        </w:rPr>
      </w:pPr>
      <w:r w:rsidRPr="00104C9A">
        <w:rPr>
          <w:rFonts w:eastAsiaTheme="majorEastAsia"/>
          <w:sz w:val="24"/>
          <w:szCs w:val="24"/>
        </w:rPr>
        <w:t>線上報名連結：</w:t>
      </w:r>
      <w:r w:rsidRPr="00104C9A">
        <w:rPr>
          <w:rFonts w:eastAsiaTheme="majorEastAsia"/>
          <w:sz w:val="24"/>
          <w:szCs w:val="24"/>
        </w:rPr>
        <w:t>https://docs.google.com/forms/d/1CxouCUadcQb5-dHQF1Flp8aUm_5ssMMUiRLyN_bP3EY/viewform</w:t>
      </w:r>
    </w:p>
    <w:p w14:paraId="77D1938F" w14:textId="77777777" w:rsidR="002F30AA" w:rsidRPr="00104C9A" w:rsidRDefault="006C4F7B">
      <w:pPr>
        <w:numPr>
          <w:ilvl w:val="0"/>
          <w:numId w:val="1"/>
        </w:numPr>
        <w:spacing w:line="240" w:lineRule="auto"/>
        <w:ind w:left="555" w:right="520" w:hanging="420"/>
        <w:contextualSpacing/>
        <w:rPr>
          <w:rFonts w:eastAsiaTheme="majorEastAsia"/>
        </w:rPr>
      </w:pPr>
      <w:r w:rsidRPr="00104C9A">
        <w:rPr>
          <w:rFonts w:eastAsiaTheme="majorEastAsia"/>
          <w:sz w:val="24"/>
          <w:szCs w:val="24"/>
        </w:rPr>
        <w:t>參加方式：免費報名</w:t>
      </w:r>
    </w:p>
    <w:p w14:paraId="3E16CCFC" w14:textId="76DC23C6" w:rsidR="002F30AA" w:rsidRPr="00104C9A" w:rsidRDefault="006C4F7B">
      <w:pPr>
        <w:numPr>
          <w:ilvl w:val="0"/>
          <w:numId w:val="1"/>
        </w:numPr>
        <w:spacing w:line="240" w:lineRule="auto"/>
        <w:ind w:left="555" w:right="520" w:hanging="420"/>
        <w:contextualSpacing/>
        <w:rPr>
          <w:rFonts w:eastAsiaTheme="majorEastAsia"/>
        </w:rPr>
      </w:pPr>
      <w:r w:rsidRPr="00104C9A">
        <w:rPr>
          <w:rFonts w:eastAsiaTheme="majorEastAsia"/>
          <w:sz w:val="24"/>
          <w:szCs w:val="24"/>
        </w:rPr>
        <w:t>活動名額：</w:t>
      </w:r>
      <w:r w:rsidRPr="00104C9A">
        <w:rPr>
          <w:rFonts w:eastAsiaTheme="majorEastAsia"/>
          <w:sz w:val="24"/>
          <w:szCs w:val="24"/>
        </w:rPr>
        <w:t>15</w:t>
      </w:r>
      <w:r w:rsidRPr="00104C9A">
        <w:rPr>
          <w:rFonts w:eastAsiaTheme="majorEastAsia"/>
          <w:sz w:val="24"/>
          <w:szCs w:val="24"/>
        </w:rPr>
        <w:t>名</w:t>
      </w:r>
    </w:p>
    <w:p w14:paraId="0BC2B917" w14:textId="77777777" w:rsidR="002F30AA" w:rsidRPr="00104C9A" w:rsidRDefault="002F30AA">
      <w:pPr>
        <w:spacing w:line="240" w:lineRule="auto"/>
        <w:rPr>
          <w:rFonts w:eastAsiaTheme="majorEastAsia"/>
        </w:rPr>
      </w:pPr>
    </w:p>
    <w:tbl>
      <w:tblPr>
        <w:tblStyle w:val="a5"/>
        <w:tblW w:w="10854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2273"/>
        <w:gridCol w:w="1980"/>
        <w:gridCol w:w="4989"/>
      </w:tblGrid>
      <w:tr w:rsidR="002F30AA" w:rsidRPr="00104C9A" w14:paraId="5B598B0A" w14:textId="77777777" w:rsidTr="00BB52E5">
        <w:trPr>
          <w:trHeight w:val="380"/>
          <w:jc w:val="center"/>
        </w:trPr>
        <w:tc>
          <w:tcPr>
            <w:tcW w:w="10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48435D27" w14:textId="77777777" w:rsidR="002F30AA" w:rsidRPr="00104C9A" w:rsidRDefault="006C4F7B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報名回函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(</w:t>
            </w:r>
            <w:r w:rsidRPr="00104C9A">
              <w:rPr>
                <w:rFonts w:eastAsiaTheme="majorEastAsia"/>
                <w:sz w:val="20"/>
                <w:szCs w:val="20"/>
              </w:rPr>
              <w:t>請詳細填寫以下資料，以便報名作業處理！</w:t>
            </w:r>
            <w:r w:rsidRPr="00104C9A">
              <w:rPr>
                <w:rFonts w:eastAsiaTheme="majorEastAsia"/>
                <w:sz w:val="20"/>
                <w:szCs w:val="20"/>
              </w:rPr>
              <w:t>)</w:t>
            </w:r>
          </w:p>
        </w:tc>
      </w:tr>
      <w:tr w:rsidR="002F30AA" w:rsidRPr="00104C9A" w14:paraId="48603BD6" w14:textId="77777777" w:rsidTr="00BB52E5">
        <w:trPr>
          <w:trHeight w:val="44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537F1BA" w14:textId="77777777" w:rsidR="002F30AA" w:rsidRPr="00104C9A" w:rsidRDefault="006C4F7B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學員姓名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41200C" w14:textId="77777777" w:rsidR="002F30AA" w:rsidRPr="00104C9A" w:rsidRDefault="002F30AA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3773E08" w14:textId="77777777" w:rsidR="002F30AA" w:rsidRPr="00104C9A" w:rsidRDefault="006C4F7B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手機</w:t>
            </w:r>
          </w:p>
        </w:tc>
        <w:tc>
          <w:tcPr>
            <w:tcW w:w="498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93924C" w14:textId="77777777" w:rsidR="002F30AA" w:rsidRPr="00104C9A" w:rsidRDefault="002F30AA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</w:p>
        </w:tc>
      </w:tr>
      <w:tr w:rsidR="002F30AA" w:rsidRPr="00104C9A" w14:paraId="4074E96B" w14:textId="77777777" w:rsidTr="00BB52E5">
        <w:trPr>
          <w:trHeight w:val="440"/>
          <w:jc w:val="center"/>
        </w:trPr>
        <w:tc>
          <w:tcPr>
            <w:tcW w:w="1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44C7F" w14:textId="77777777" w:rsidR="002F30AA" w:rsidRPr="00104C9A" w:rsidRDefault="006C4F7B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通訊地址</w:t>
            </w:r>
          </w:p>
        </w:tc>
        <w:tc>
          <w:tcPr>
            <w:tcW w:w="9242" w:type="dxa"/>
            <w:gridSpan w:val="3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701E" w14:textId="77777777" w:rsidR="002F30AA" w:rsidRPr="00104C9A" w:rsidRDefault="002F30AA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</w:p>
        </w:tc>
      </w:tr>
      <w:tr w:rsidR="002F30AA" w:rsidRPr="00104C9A" w14:paraId="34761A89" w14:textId="77777777" w:rsidTr="00BB52E5">
        <w:trPr>
          <w:trHeight w:val="44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B8263" w14:textId="77777777" w:rsidR="002F30AA" w:rsidRPr="00104C9A" w:rsidRDefault="006C4F7B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電子信箱</w:t>
            </w:r>
          </w:p>
        </w:tc>
        <w:tc>
          <w:tcPr>
            <w:tcW w:w="9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0BFA" w14:textId="77777777" w:rsidR="002F30AA" w:rsidRPr="00104C9A" w:rsidRDefault="002F30AA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</w:p>
        </w:tc>
      </w:tr>
      <w:tr w:rsidR="002F30AA" w:rsidRPr="00104C9A" w14:paraId="5546AABA" w14:textId="77777777" w:rsidTr="00BB52E5">
        <w:trPr>
          <w:trHeight w:val="44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4D3C3" w14:textId="77777777" w:rsidR="002F30AA" w:rsidRPr="00104C9A" w:rsidRDefault="006C4F7B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緊急連絡人姓名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9CA779" w14:textId="77777777" w:rsidR="002F30AA" w:rsidRPr="00104C9A" w:rsidRDefault="002F30AA">
            <w:pPr>
              <w:spacing w:line="240" w:lineRule="auto"/>
              <w:ind w:left="-34"/>
              <w:contextualSpacing w:val="0"/>
              <w:rPr>
                <w:rFonts w:eastAsiaTheme="major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D1994F" w14:textId="77777777" w:rsidR="002F30AA" w:rsidRPr="00104C9A" w:rsidRDefault="006C4F7B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緊急連絡人手機</w:t>
            </w:r>
          </w:p>
        </w:tc>
        <w:tc>
          <w:tcPr>
            <w:tcW w:w="4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4910" w14:textId="77777777" w:rsidR="002F30AA" w:rsidRPr="00104C9A" w:rsidRDefault="002F30AA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</w:p>
        </w:tc>
      </w:tr>
      <w:tr w:rsidR="002F30AA" w:rsidRPr="00104C9A" w14:paraId="7E9BF9B8" w14:textId="77777777" w:rsidTr="00BB52E5">
        <w:trPr>
          <w:trHeight w:val="44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3107917" w14:textId="77777777" w:rsidR="002F30AA" w:rsidRPr="00104C9A" w:rsidRDefault="006C4F7B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電話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0220D2" w14:textId="77777777" w:rsidR="002F30AA" w:rsidRPr="00104C9A" w:rsidRDefault="002F30AA">
            <w:pPr>
              <w:spacing w:line="240" w:lineRule="auto"/>
              <w:contextualSpacing w:val="0"/>
              <w:rPr>
                <w:rFonts w:eastAsiaTheme="major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B224B5" w14:textId="77777777" w:rsidR="002F30AA" w:rsidRPr="00104C9A" w:rsidRDefault="006C4F7B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抵達交通工具</w:t>
            </w:r>
          </w:p>
        </w:tc>
        <w:tc>
          <w:tcPr>
            <w:tcW w:w="498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36F684" w14:textId="77777777" w:rsidR="002F30AA" w:rsidRPr="00104C9A" w:rsidRDefault="006C4F7B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捷運</w:t>
            </w: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公車</w:t>
            </w: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復康巴士</w:t>
            </w: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親友接送</w:t>
            </w: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開車</w:t>
            </w: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走路</w:t>
            </w:r>
          </w:p>
        </w:tc>
      </w:tr>
      <w:tr w:rsidR="002F30AA" w:rsidRPr="00104C9A" w14:paraId="7DDD156D" w14:textId="77777777" w:rsidTr="00BB52E5">
        <w:trPr>
          <w:trHeight w:val="960"/>
          <w:jc w:val="center"/>
        </w:trPr>
        <w:tc>
          <w:tcPr>
            <w:tcW w:w="1612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40C80AE5" w14:textId="77777777" w:rsidR="002F30AA" w:rsidRPr="00104C9A" w:rsidRDefault="006C4F7B">
            <w:pPr>
              <w:spacing w:line="240" w:lineRule="auto"/>
              <w:ind w:left="-34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身心障礙障別</w:t>
            </w:r>
          </w:p>
        </w:tc>
        <w:tc>
          <w:tcPr>
            <w:tcW w:w="9242" w:type="dxa"/>
            <w:gridSpan w:val="3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5556C131" w14:textId="77777777" w:rsidR="002F30AA" w:rsidRPr="00104C9A" w:rsidRDefault="006C4F7B">
            <w:pPr>
              <w:spacing w:line="360" w:lineRule="auto"/>
              <w:contextualSpacing w:val="0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</w:rPr>
              <w:t>視覺障礙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 □</w:t>
            </w:r>
            <w:r w:rsidRPr="00104C9A">
              <w:rPr>
                <w:rFonts w:eastAsiaTheme="majorEastAsia"/>
                <w:sz w:val="20"/>
                <w:szCs w:val="20"/>
              </w:rPr>
              <w:t>聽覺機能障礙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 □</w:t>
            </w:r>
            <w:r w:rsidRPr="00104C9A">
              <w:rPr>
                <w:rFonts w:eastAsiaTheme="majorEastAsia"/>
                <w:sz w:val="20"/>
                <w:szCs w:val="20"/>
              </w:rPr>
              <w:t>聲音機能或語言機能障礙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   □</w:t>
            </w:r>
            <w:r w:rsidRPr="00104C9A">
              <w:rPr>
                <w:rFonts w:eastAsiaTheme="majorEastAsia"/>
                <w:sz w:val="20"/>
                <w:szCs w:val="20"/>
              </w:rPr>
              <w:t>肢體障礙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</w:t>
            </w:r>
          </w:p>
          <w:p w14:paraId="7C3E5202" w14:textId="77777777" w:rsidR="002F30AA" w:rsidRPr="00104C9A" w:rsidRDefault="006C4F7B">
            <w:pPr>
              <w:spacing w:line="360" w:lineRule="auto"/>
              <w:contextualSpacing w:val="0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</w:rPr>
              <w:t>精神障礙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 □</w:t>
            </w:r>
            <w:r w:rsidRPr="00104C9A">
              <w:rPr>
                <w:rFonts w:eastAsiaTheme="majorEastAsia"/>
                <w:sz w:val="20"/>
                <w:szCs w:val="20"/>
              </w:rPr>
              <w:t>心智障礙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 □</w:t>
            </w:r>
            <w:r w:rsidRPr="00104C9A">
              <w:rPr>
                <w:rFonts w:eastAsiaTheme="majorEastAsia"/>
                <w:sz w:val="20"/>
                <w:szCs w:val="20"/>
              </w:rPr>
              <w:t>平衡機能障礙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 □</w:t>
            </w:r>
            <w:r w:rsidRPr="00104C9A">
              <w:rPr>
                <w:rFonts w:eastAsiaTheme="majorEastAsia"/>
                <w:sz w:val="20"/>
                <w:szCs w:val="20"/>
              </w:rPr>
              <w:t>重大器官障礙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  □</w:t>
            </w:r>
            <w:r w:rsidRPr="00104C9A">
              <w:rPr>
                <w:rFonts w:eastAsiaTheme="majorEastAsia"/>
                <w:sz w:val="20"/>
                <w:szCs w:val="20"/>
              </w:rPr>
              <w:t>其他：</w:t>
            </w:r>
            <w:r w:rsidRPr="00104C9A">
              <w:rPr>
                <w:rFonts w:eastAsiaTheme="majorEastAsia"/>
                <w:sz w:val="20"/>
                <w:szCs w:val="20"/>
              </w:rPr>
              <w:t>___________</w:t>
            </w:r>
          </w:p>
        </w:tc>
      </w:tr>
      <w:tr w:rsidR="002F30AA" w:rsidRPr="00104C9A" w14:paraId="3FE5A3F4" w14:textId="77777777" w:rsidTr="00BB52E5">
        <w:trPr>
          <w:trHeight w:val="48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BFCCC" w14:textId="77777777" w:rsidR="002F30AA" w:rsidRPr="00104C9A" w:rsidRDefault="006C4F7B">
            <w:pPr>
              <w:spacing w:line="240" w:lineRule="auto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障礙程度</w:t>
            </w:r>
          </w:p>
        </w:tc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DDDE1" w14:textId="77777777" w:rsidR="002F30AA" w:rsidRPr="00104C9A" w:rsidRDefault="006C4F7B">
            <w:pPr>
              <w:spacing w:line="240" w:lineRule="auto"/>
              <w:ind w:right="46"/>
              <w:contextualSpacing w:val="0"/>
              <w:jc w:val="both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</w:rPr>
              <w:t>輕度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 □</w:t>
            </w:r>
            <w:r w:rsidRPr="00104C9A">
              <w:rPr>
                <w:rFonts w:eastAsiaTheme="majorEastAsia"/>
                <w:sz w:val="20"/>
                <w:szCs w:val="20"/>
              </w:rPr>
              <w:t>中度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 □</w:t>
            </w:r>
            <w:r w:rsidRPr="00104C9A">
              <w:rPr>
                <w:rFonts w:eastAsiaTheme="majorEastAsia"/>
                <w:sz w:val="20"/>
                <w:szCs w:val="20"/>
              </w:rPr>
              <w:t>重度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</w:t>
            </w:r>
          </w:p>
        </w:tc>
      </w:tr>
      <w:tr w:rsidR="002F30AA" w:rsidRPr="00104C9A" w14:paraId="330BF810" w14:textId="77777777" w:rsidTr="00BB52E5">
        <w:trPr>
          <w:trHeight w:val="280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FAFB7" w14:textId="77777777" w:rsidR="002F30AA" w:rsidRPr="00104C9A" w:rsidRDefault="006C4F7B">
            <w:pPr>
              <w:spacing w:line="240" w:lineRule="auto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參加場次</w:t>
            </w:r>
          </w:p>
          <w:p w14:paraId="2594E4C9" w14:textId="77777777" w:rsidR="002F30AA" w:rsidRPr="00104C9A" w:rsidRDefault="006C4F7B">
            <w:pPr>
              <w:spacing w:line="240" w:lineRule="auto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（可複選）</w:t>
            </w:r>
          </w:p>
        </w:tc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9BCAC" w14:textId="77777777" w:rsidR="002F30AA" w:rsidRPr="00104C9A" w:rsidRDefault="006C4F7B">
            <w:pPr>
              <w:spacing w:line="480" w:lineRule="auto"/>
              <w:ind w:right="46"/>
              <w:contextualSpacing w:val="0"/>
              <w:jc w:val="both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全系列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40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小時</w:t>
            </w:r>
          </w:p>
          <w:p w14:paraId="62680187" w14:textId="77777777" w:rsidR="002F30AA" w:rsidRPr="00104C9A" w:rsidRDefault="006C4F7B">
            <w:pPr>
              <w:spacing w:line="480" w:lineRule="auto"/>
              <w:ind w:right="46"/>
              <w:contextualSpacing w:val="0"/>
              <w:jc w:val="both"/>
              <w:rPr>
                <w:rFonts w:eastAsiaTheme="majorEastAsia"/>
              </w:rPr>
            </w:pPr>
            <w:bookmarkStart w:id="1" w:name="h.gjdgxs" w:colFirst="0" w:colLast="0"/>
            <w:bookmarkEnd w:id="1"/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8/15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（六）、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8/23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（日）聽見你的聲音（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1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）：歌唱訓練，講師：果陀劇場／張仰瑄老師</w:t>
            </w:r>
          </w:p>
          <w:p w14:paraId="4B0F793A" w14:textId="77777777" w:rsidR="002F30AA" w:rsidRPr="00104C9A" w:rsidRDefault="006C4F7B">
            <w:pPr>
              <w:spacing w:line="480" w:lineRule="auto"/>
              <w:ind w:right="104"/>
              <w:contextualSpacing w:val="0"/>
              <w:jc w:val="both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8/16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（日）、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8/22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（六）肢體律動與空間訓練，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2012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年法國巴黎駐村藝術家／鄭伊雯老師</w:t>
            </w:r>
          </w:p>
          <w:p w14:paraId="2BAA701A" w14:textId="77777777" w:rsidR="002F30AA" w:rsidRPr="00104C9A" w:rsidRDefault="006C4F7B">
            <w:pPr>
              <w:spacing w:line="480" w:lineRule="auto"/>
              <w:ind w:right="104"/>
              <w:contextualSpacing w:val="0"/>
              <w:jc w:val="both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8/29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（六）、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8/30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（日）聽見你的聲音（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2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）：聲音表情訓練，故事劇樂部團長／邱筑君老師</w:t>
            </w:r>
          </w:p>
          <w:p w14:paraId="449B5A9B" w14:textId="77777777" w:rsidR="002F30AA" w:rsidRPr="00104C9A" w:rsidRDefault="006C4F7B">
            <w:pPr>
              <w:spacing w:line="480" w:lineRule="auto"/>
              <w:ind w:right="104"/>
              <w:contextualSpacing w:val="0"/>
              <w:jc w:val="both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9/5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（六）、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9/6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（日）表演藝術異想世界－聲音與肢體即興，巴黎音樂院演奏家碩士／廖邦豪老師</w:t>
            </w:r>
          </w:p>
          <w:p w14:paraId="16EFB8E3" w14:textId="77777777" w:rsidR="002F30AA" w:rsidRPr="00104C9A" w:rsidRDefault="006C4F7B">
            <w:pPr>
              <w:spacing w:line="480" w:lineRule="auto"/>
              <w:contextualSpacing w:val="0"/>
              <w:jc w:val="both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9/12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（六）、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9/13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（日）如何說故事－編劇課程，金鐘獎最佳編劇、劇場資深編導演／吳世偉老師</w:t>
            </w:r>
          </w:p>
          <w:p w14:paraId="0594A85F" w14:textId="77777777" w:rsidR="002F30AA" w:rsidRPr="00104C9A" w:rsidRDefault="006C4F7B">
            <w:pPr>
              <w:spacing w:line="480" w:lineRule="auto"/>
              <w:contextualSpacing w:val="0"/>
              <w:jc w:val="both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□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9/19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（六）、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9/20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（日）、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10/3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（六）佔領空的舞台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-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表演的身心靈，果陀劇場種子學苑／王輅鈞老師</w:t>
            </w:r>
          </w:p>
        </w:tc>
      </w:tr>
      <w:tr w:rsidR="002F30AA" w:rsidRPr="00104C9A" w14:paraId="559FF041" w14:textId="77777777" w:rsidTr="00BB52E5">
        <w:trPr>
          <w:trHeight w:val="128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5673" w14:textId="77777777" w:rsidR="002F30AA" w:rsidRPr="00104C9A" w:rsidRDefault="006C4F7B">
            <w:pPr>
              <w:spacing w:line="240" w:lineRule="auto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保證金</w:t>
            </w:r>
          </w:p>
        </w:tc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7569" w14:textId="77777777" w:rsidR="00B44E81" w:rsidRDefault="006C4F7B">
            <w:pPr>
              <w:widowControl w:val="0"/>
              <w:spacing w:line="240" w:lineRule="auto"/>
              <w:contextualSpacing w:val="0"/>
              <w:rPr>
                <w:rFonts w:eastAsiaTheme="majorEastAsia"/>
                <w:sz w:val="20"/>
                <w:szCs w:val="20"/>
                <w:highlight w:val="white"/>
              </w:rPr>
            </w:pP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全程免費。但報名者需預繳保證金（單堂課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500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元、全系列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2,000</w:t>
            </w:r>
            <w:r w:rsidR="00994036">
              <w:rPr>
                <w:rFonts w:eastAsiaTheme="majorEastAsia"/>
                <w:sz w:val="20"/>
                <w:szCs w:val="20"/>
                <w:highlight w:val="white"/>
              </w:rPr>
              <w:t>元），確認繳費始完成報名。報名單堂課的學員於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課程參與後即現場返還、報名全系列課程學員於全勤最後一次課程結束後即現場返還。</w:t>
            </w:r>
          </w:p>
          <w:p w14:paraId="73FA0BE4" w14:textId="77777777" w:rsidR="002F30AA" w:rsidRPr="00104C9A" w:rsidRDefault="006C4F7B">
            <w:pPr>
              <w:widowControl w:val="0"/>
              <w:spacing w:line="240" w:lineRule="auto"/>
              <w:contextualSpacing w:val="0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 xml:space="preserve"> </w:t>
            </w:r>
          </w:p>
          <w:p w14:paraId="5AA7265C" w14:textId="77777777" w:rsidR="002F30AA" w:rsidRPr="00104C9A" w:rsidRDefault="006C4F7B">
            <w:pPr>
              <w:widowControl w:val="0"/>
              <w:spacing w:line="240" w:lineRule="auto"/>
              <w:contextualSpacing w:val="0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保證金繳交期限：開課前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7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天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 xml:space="preserve"> </w:t>
            </w:r>
          </w:p>
          <w:p w14:paraId="59776D10" w14:textId="77777777" w:rsidR="002F30AA" w:rsidRPr="00104C9A" w:rsidRDefault="006C4F7B">
            <w:pPr>
              <w:widowControl w:val="0"/>
              <w:spacing w:line="240" w:lineRule="auto"/>
              <w:contextualSpacing w:val="0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>保證金繳交戶名與匯款帳號：中華民國無障礙科技發展協會，台北圓山郵局</w:t>
            </w:r>
            <w:r w:rsidRPr="00104C9A">
              <w:rPr>
                <w:rFonts w:eastAsiaTheme="majorEastAsia"/>
                <w:sz w:val="20"/>
                <w:szCs w:val="20"/>
                <w:highlight w:val="white"/>
              </w:rPr>
              <w:t xml:space="preserve"> 0001651-0141931</w:t>
            </w:r>
          </w:p>
        </w:tc>
      </w:tr>
      <w:tr w:rsidR="002F30AA" w:rsidRPr="00104C9A" w14:paraId="43C87F24" w14:textId="77777777" w:rsidTr="00BB52E5">
        <w:trPr>
          <w:trHeight w:val="1117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C799" w14:textId="77777777" w:rsidR="002F30AA" w:rsidRPr="00104C9A" w:rsidRDefault="006C4F7B">
            <w:pPr>
              <w:tabs>
                <w:tab w:val="left" w:pos="0"/>
                <w:tab w:val="left" w:pos="9448"/>
              </w:tabs>
              <w:spacing w:line="240" w:lineRule="auto"/>
              <w:contextualSpacing w:val="0"/>
              <w:jc w:val="center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注意事項</w:t>
            </w:r>
          </w:p>
        </w:tc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3E8E" w14:textId="77777777" w:rsidR="002F30AA" w:rsidRPr="00104C9A" w:rsidRDefault="006C4F7B" w:rsidP="00005D57">
            <w:pPr>
              <w:spacing w:line="240" w:lineRule="auto"/>
              <w:contextualSpacing w:val="0"/>
              <w:jc w:val="both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1.</w:t>
            </w:r>
            <w:r w:rsidRPr="00104C9A">
              <w:rPr>
                <w:rFonts w:eastAsiaTheme="majorEastAsia"/>
                <w:sz w:val="20"/>
                <w:szCs w:val="20"/>
              </w:rPr>
              <w:t>勾選上方課程，鼓勵身心障礙者全程參與，全系列課程招生</w:t>
            </w:r>
            <w:r w:rsidRPr="00104C9A">
              <w:rPr>
                <w:rFonts w:eastAsiaTheme="majorEastAsia"/>
                <w:sz w:val="20"/>
                <w:szCs w:val="20"/>
              </w:rPr>
              <w:t>15</w:t>
            </w:r>
            <w:r w:rsidRPr="00104C9A">
              <w:rPr>
                <w:rFonts w:eastAsiaTheme="majorEastAsia"/>
                <w:sz w:val="20"/>
                <w:szCs w:val="20"/>
              </w:rPr>
              <w:t>人，亦歡迎單堂報名。完成資料填寫後提交，我們將有專人與您聯繫，額滿為止。</w:t>
            </w:r>
          </w:p>
          <w:p w14:paraId="581A9EBB" w14:textId="77777777" w:rsidR="002F30AA" w:rsidRPr="00104C9A" w:rsidRDefault="006C4F7B" w:rsidP="00005D57">
            <w:pPr>
              <w:spacing w:line="240" w:lineRule="auto"/>
              <w:contextualSpacing w:val="0"/>
              <w:jc w:val="both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2.</w:t>
            </w:r>
            <w:r w:rsidRPr="00104C9A">
              <w:rPr>
                <w:rFonts w:eastAsiaTheme="majorEastAsia"/>
                <w:sz w:val="20"/>
                <w:szCs w:val="20"/>
              </w:rPr>
              <w:t>各場次課程有其屬性與特色，請斟酌個人身體狀況評估是否適合參與</w:t>
            </w:r>
            <w:r w:rsidRPr="00104C9A">
              <w:rPr>
                <w:rFonts w:eastAsiaTheme="majorEastAsia"/>
                <w:sz w:val="20"/>
                <w:szCs w:val="20"/>
              </w:rPr>
              <w:t xml:space="preserve"> </w:t>
            </w:r>
          </w:p>
          <w:p w14:paraId="10486146" w14:textId="77777777" w:rsidR="002F30AA" w:rsidRPr="00104C9A" w:rsidRDefault="006C4F7B" w:rsidP="00005D57">
            <w:pPr>
              <w:spacing w:line="240" w:lineRule="auto"/>
              <w:contextualSpacing w:val="0"/>
              <w:jc w:val="both"/>
              <w:rPr>
                <w:rFonts w:eastAsiaTheme="majorEastAsia"/>
              </w:rPr>
            </w:pPr>
            <w:r w:rsidRPr="00104C9A">
              <w:rPr>
                <w:rFonts w:eastAsiaTheme="majorEastAsia"/>
                <w:sz w:val="20"/>
                <w:szCs w:val="20"/>
              </w:rPr>
              <w:t>3.</w:t>
            </w:r>
            <w:r w:rsidRPr="00104C9A">
              <w:rPr>
                <w:rFonts w:eastAsiaTheme="majorEastAsia"/>
                <w:sz w:val="20"/>
                <w:szCs w:val="20"/>
              </w:rPr>
              <w:t>因場地空間有限，如有特殊需求請事先提出，每位學員陪同者限一名</w:t>
            </w:r>
          </w:p>
        </w:tc>
      </w:tr>
    </w:tbl>
    <w:p w14:paraId="7DC25134" w14:textId="77777777" w:rsidR="002F30AA" w:rsidRPr="00104C9A" w:rsidRDefault="002F30AA">
      <w:pPr>
        <w:spacing w:line="240" w:lineRule="auto"/>
        <w:rPr>
          <w:rFonts w:eastAsiaTheme="majorEastAsia"/>
        </w:rPr>
      </w:pPr>
      <w:bookmarkStart w:id="2" w:name="h.30j0zll" w:colFirst="0" w:colLast="0"/>
      <w:bookmarkEnd w:id="2"/>
    </w:p>
    <w:sectPr w:rsidR="002F30AA" w:rsidRPr="00104C9A" w:rsidSect="004A3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02AE5" w14:textId="77777777" w:rsidR="005430FE" w:rsidRDefault="005430FE">
      <w:pPr>
        <w:spacing w:line="240" w:lineRule="auto"/>
      </w:pPr>
      <w:r>
        <w:separator/>
      </w:r>
    </w:p>
  </w:endnote>
  <w:endnote w:type="continuationSeparator" w:id="0">
    <w:p w14:paraId="32007B53" w14:textId="77777777" w:rsidR="005430FE" w:rsidRDefault="00543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20A30" w14:textId="77777777" w:rsidR="00B44E81" w:rsidRDefault="00B44E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FB81C" w14:textId="77777777" w:rsidR="00B44E81" w:rsidRDefault="00B44E8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D1BAE" w14:textId="77777777" w:rsidR="00B44E81" w:rsidRDefault="00B44E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EBD6E" w14:textId="77777777" w:rsidR="005430FE" w:rsidRDefault="005430FE">
      <w:pPr>
        <w:spacing w:line="240" w:lineRule="auto"/>
      </w:pPr>
      <w:r>
        <w:separator/>
      </w:r>
    </w:p>
  </w:footnote>
  <w:footnote w:type="continuationSeparator" w:id="0">
    <w:p w14:paraId="2135EC23" w14:textId="77777777" w:rsidR="005430FE" w:rsidRDefault="00543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92A59" w14:textId="77777777" w:rsidR="00B44E81" w:rsidRDefault="00B44E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6EEBA" w14:textId="77777777" w:rsidR="00B44E81" w:rsidRDefault="00B44E81">
    <w:pPr>
      <w:widowControl w:val="0"/>
      <w:spacing w:before="720" w:line="240" w:lineRule="auto"/>
      <w:ind w:left="482"/>
      <w:jc w:val="right"/>
    </w:pPr>
    <w:r>
      <w:rPr>
        <w:rFonts w:ascii="SimSun" w:eastAsia="SimSun" w:hAnsi="SimSun" w:cs="SimSun"/>
        <w:color w:val="646464"/>
        <w:sz w:val="20"/>
        <w:szCs w:val="20"/>
        <w:highlight w:val="white"/>
      </w:rPr>
      <w:t>中華民國無障礙科技發展協會：</w:t>
    </w:r>
    <w:hyperlink r:id="rId1">
      <w:r>
        <w:rPr>
          <w:rFonts w:ascii="Roboto" w:eastAsia="Roboto" w:hAnsi="Roboto" w:cs="Roboto"/>
          <w:color w:val="551A8B"/>
          <w:sz w:val="20"/>
          <w:szCs w:val="20"/>
          <w:highlight w:val="white"/>
          <w:u w:val="single"/>
        </w:rPr>
        <w:t>www.twacc.org</w:t>
      </w:r>
    </w:hyperlink>
    <w:r>
      <w:rPr>
        <w:rFonts w:ascii="Roboto" w:eastAsia="Roboto" w:hAnsi="Roboto" w:cs="Roboto"/>
        <w:color w:val="646464"/>
        <w:sz w:val="20"/>
        <w:szCs w:val="20"/>
        <w:highlight w:val="white"/>
      </w:rPr>
      <w:t xml:space="preserve"> </w:t>
    </w:r>
  </w:p>
  <w:p w14:paraId="1DD12539" w14:textId="77777777" w:rsidR="00B44E81" w:rsidRDefault="00B44E81" w:rsidP="00965D34">
    <w:pPr>
      <w:widowControl w:val="0"/>
      <w:spacing w:line="240" w:lineRule="auto"/>
      <w:ind w:left="482"/>
      <w:jc w:val="right"/>
    </w:pPr>
    <w:r>
      <w:rPr>
        <w:rFonts w:ascii="Roboto" w:eastAsia="Roboto" w:hAnsi="Roboto" w:cs="Roboto"/>
        <w:color w:val="646464"/>
        <w:sz w:val="20"/>
        <w:szCs w:val="20"/>
        <w:highlight w:val="white"/>
      </w:rPr>
      <w:t>02-25994236</w:t>
    </w:r>
    <w:r>
      <w:rPr>
        <w:rFonts w:ascii="新細明體" w:eastAsia="新細明體" w:hAnsi="新細明體" w:cs="新細明體"/>
        <w:color w:val="646464"/>
        <w:sz w:val="20"/>
        <w:szCs w:val="20"/>
        <w:highlight w:val="white"/>
      </w:rPr>
      <w:t>分機</w:t>
    </w:r>
    <w:r>
      <w:rPr>
        <w:rFonts w:ascii="Roboto" w:eastAsia="Roboto" w:hAnsi="Roboto" w:cs="Roboto"/>
        <w:color w:val="646464"/>
        <w:sz w:val="20"/>
        <w:szCs w:val="20"/>
        <w:highlight w:val="white"/>
      </w:rPr>
      <w:t>221</w:t>
    </w:r>
    <w:r>
      <w:rPr>
        <w:rFonts w:ascii="新細明體" w:eastAsia="新細明體" w:hAnsi="新細明體" w:cs="新細明體"/>
        <w:color w:val="646464"/>
        <w:sz w:val="20"/>
        <w:szCs w:val="20"/>
        <w:highlight w:val="white"/>
      </w:rPr>
      <w:t>劉小姐、</w:t>
    </w:r>
    <w:r>
      <w:rPr>
        <w:rFonts w:ascii="Roboto" w:eastAsia="Roboto" w:hAnsi="Roboto" w:cs="Roboto"/>
        <w:color w:val="646464"/>
        <w:sz w:val="20"/>
        <w:szCs w:val="20"/>
        <w:highlight w:val="white"/>
      </w:rPr>
      <w:t>214</w:t>
    </w:r>
    <w:r>
      <w:rPr>
        <w:rFonts w:ascii="新細明體" w:eastAsia="新細明體" w:hAnsi="新細明體" w:cs="新細明體"/>
        <w:color w:val="646464"/>
        <w:sz w:val="20"/>
        <w:szCs w:val="20"/>
        <w:highlight w:val="white"/>
      </w:rPr>
      <w:t>鄭小姐</w:t>
    </w:r>
    <w:r>
      <w:rPr>
        <w:rFonts w:ascii="Roboto" w:eastAsia="Roboto" w:hAnsi="Roboto" w:cs="Roboto"/>
        <w:color w:val="646464"/>
        <w:sz w:val="20"/>
        <w:szCs w:val="20"/>
        <w:highlight w:val="white"/>
      </w:rPr>
      <w:t xml:space="preserve"> </w:t>
    </w:r>
    <w:hyperlink r:id="rId2">
      <w:r>
        <w:rPr>
          <w:rFonts w:ascii="Roboto" w:eastAsia="Roboto" w:hAnsi="Roboto" w:cs="Roboto"/>
          <w:color w:val="551A8B"/>
          <w:sz w:val="20"/>
          <w:szCs w:val="20"/>
          <w:highlight w:val="white"/>
          <w:u w:val="single"/>
        </w:rPr>
        <w:t>service@twacc.org</w:t>
      </w:r>
    </w:hyperlink>
    <w:r>
      <w:rPr>
        <w:rFonts w:ascii="Helvetica Neue" w:eastAsia="Helvetica Neue" w:hAnsi="Helvetica Neue" w:cs="Helvetica Neue"/>
        <w:sz w:val="18"/>
        <w:szCs w:val="18"/>
      </w:rPr>
      <w:t xml:space="preserve"> </w:t>
    </w:r>
    <w:hyperlink r:id="rId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934B1" w14:textId="77777777" w:rsidR="00B44E81" w:rsidRDefault="00B44E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5AF8"/>
    <w:multiLevelType w:val="multilevel"/>
    <w:tmpl w:val="685E5C86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2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46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12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75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0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04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1880"/>
      </w:pPr>
      <w:rPr>
        <w:rFonts w:ascii="Arial" w:eastAsia="Arial" w:hAnsi="Arial" w:cs="Arial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30AA"/>
    <w:rsid w:val="00005D57"/>
    <w:rsid w:val="00104C9A"/>
    <w:rsid w:val="002F30AA"/>
    <w:rsid w:val="0030651D"/>
    <w:rsid w:val="004A35CC"/>
    <w:rsid w:val="005430FE"/>
    <w:rsid w:val="00630832"/>
    <w:rsid w:val="006C4F7B"/>
    <w:rsid w:val="00965D34"/>
    <w:rsid w:val="00994036"/>
    <w:rsid w:val="00B43E7C"/>
    <w:rsid w:val="00B44E81"/>
    <w:rsid w:val="00BB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14471"/>
  <w15:docId w15:val="{8807187D-668C-4BCD-82A1-5D69833E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rFonts w:eastAsia="Arial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eastAsia="Arial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eastAsia="Arial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eastAsia="Arial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eastAsia="Arial"/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eastAsia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rFonts w:eastAsia="Arial"/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A3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35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3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35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q=http%3A%2F%2Fwww.gian.idv.tw%2Fweb%2F2015%2F150722_UDN%2F&amp;sa=D&amp;sntz=1&amp;usg=AFQjCNFq_pg87bh0eKwUgApatB6Jt6k5Ng" TargetMode="External"/><Relationship Id="rId2" Type="http://schemas.openxmlformats.org/officeDocument/2006/relationships/hyperlink" Target="mailto:service@twacc.org" TargetMode="External"/><Relationship Id="rId1" Type="http://schemas.openxmlformats.org/officeDocument/2006/relationships/hyperlink" Target="http://www.google.com/url?q=http%3A%2F%2Fwww.twacc.org&amp;sa=D&amp;sntz=1&amp;usg=AFQjCNF6UWcqdZsdEmk2A9nuTYP0MOlnb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鄭維婷</cp:lastModifiedBy>
  <cp:revision>9</cp:revision>
  <dcterms:created xsi:type="dcterms:W3CDTF">2015-08-06T08:07:00Z</dcterms:created>
  <dcterms:modified xsi:type="dcterms:W3CDTF">2015-08-11T05:21:00Z</dcterms:modified>
</cp:coreProperties>
</file>